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5492"/>
        <w:gridCol w:w="2129"/>
      </w:tblGrid>
      <w:tr w:rsidR="000D39F2" w:rsidRPr="002E4295" w14:paraId="54B1E0C7" w14:textId="77777777" w:rsidTr="00700E3B">
        <w:tc>
          <w:tcPr>
            <w:tcW w:w="1526" w:type="dxa"/>
            <w:vMerge w:val="restart"/>
          </w:tcPr>
          <w:p w14:paraId="656CE65F" w14:textId="77777777" w:rsidR="000D39F2" w:rsidRPr="002E4295" w:rsidRDefault="000D39F2" w:rsidP="00700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BFEC029" wp14:editId="571ED5F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41386</wp:posOffset>
                  </wp:positionV>
                  <wp:extent cx="834887" cy="866692"/>
                  <wp:effectExtent l="0" t="0" r="381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587765_672120713488105_7091879002044093764_n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3" r="11606"/>
                          <a:stretch/>
                        </pic:blipFill>
                        <pic:spPr bwMode="auto">
                          <a:xfrm>
                            <a:off x="0" y="0"/>
                            <a:ext cx="834887" cy="866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14:paraId="1DCEAE78" w14:textId="77777777" w:rsidR="000D39F2" w:rsidRPr="002E4295" w:rsidRDefault="000D39F2" w:rsidP="00700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System Procedure</w:t>
            </w: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1D07F0E9" w14:textId="77777777" w:rsidR="000D39F2" w:rsidRPr="002E4295" w:rsidRDefault="000D39F2" w:rsidP="00FF6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2E42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</w:p>
        </w:tc>
      </w:tr>
      <w:tr w:rsidR="000D39F2" w:rsidRPr="002E4295" w14:paraId="69F33FCE" w14:textId="77777777" w:rsidTr="00700E3B">
        <w:tc>
          <w:tcPr>
            <w:tcW w:w="1526" w:type="dxa"/>
            <w:vMerge/>
          </w:tcPr>
          <w:p w14:paraId="47090CBB" w14:textId="77777777" w:rsidR="000D39F2" w:rsidRPr="002E4295" w:rsidRDefault="000D39F2" w:rsidP="00700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13A44FD" w14:textId="7223E2CD" w:rsidR="00BD05F9" w:rsidRPr="002E4295" w:rsidRDefault="000D39F2" w:rsidP="00CA5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96801" w:rsidRPr="002E42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แนวทางปฏิบัติ </w:t>
            </w:r>
            <w:r w:rsidR="00B820A6" w:rsidRPr="00B820A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9B78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บริหารจัดการยาที่มีความเสี่ยงสูง(</w:t>
            </w:r>
            <w:r w:rsidR="009B78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High Alert Drug)</w:t>
            </w:r>
            <w:r w:rsidR="00EE297F"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757CB1" w14:textId="77777777" w:rsidR="00CA5108" w:rsidRPr="002E4295" w:rsidRDefault="00CA5108" w:rsidP="00CA5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3D89E2" w14:textId="77777777" w:rsidR="00CA5108" w:rsidRPr="002E4295" w:rsidRDefault="00CA5108" w:rsidP="00CA5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DF9F68" w14:textId="77777777" w:rsidR="000D39F2" w:rsidRPr="002E4295" w:rsidRDefault="000D39F2" w:rsidP="00700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2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รหัสเอกสาร</w:t>
            </w:r>
            <w:r w:rsidRPr="002E4295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2E42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33E3B8AC" w14:textId="77777777" w:rsidR="002C042F" w:rsidRPr="002E4295" w:rsidRDefault="002C042F">
      <w:pPr>
        <w:rPr>
          <w:rFonts w:ascii="TH SarabunIT๙" w:hAnsi="TH SarabunIT๙" w:cs="TH SarabunIT๙"/>
          <w:sz w:val="32"/>
          <w:szCs w:val="32"/>
        </w:rPr>
      </w:pPr>
    </w:p>
    <w:p w14:paraId="4BD62ED3" w14:textId="3B69B0BF" w:rsidR="009B4837" w:rsidRDefault="001123F2" w:rsidP="00D33F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7AB" w:rsidRPr="00090ECD">
        <w:rPr>
          <w:rFonts w:ascii="TH SarabunPSK" w:hAnsi="TH SarabunPSK" w:cs="TH SarabunPSK"/>
          <w:sz w:val="32"/>
          <w:szCs w:val="32"/>
        </w:rPr>
        <w:t xml:space="preserve">: </w:t>
      </w:r>
      <w:r w:rsidR="009B4837">
        <w:rPr>
          <w:rFonts w:ascii="TH SarabunPSK" w:hAnsi="TH SarabunPSK" w:cs="TH SarabunPSK"/>
          <w:sz w:val="32"/>
          <w:szCs w:val="32"/>
        </w:rPr>
        <w:t xml:space="preserve"> </w:t>
      </w:r>
      <w:r w:rsidR="00090ECD" w:rsidRPr="00090ECD">
        <w:rPr>
          <w:rFonts w:ascii="TH SarabunPSK" w:hAnsi="TH SarabunPSK" w:cs="TH SarabunPSK"/>
          <w:sz w:val="32"/>
          <w:szCs w:val="32"/>
          <w:cs/>
        </w:rPr>
        <w:t>.</w:t>
      </w:r>
      <w:r w:rsidR="00D33F84">
        <w:rPr>
          <w:rFonts w:ascii="TH SarabunPSK" w:hAnsi="TH SarabunPSK" w:cs="TH SarabunPSK" w:hint="cs"/>
          <w:sz w:val="32"/>
          <w:szCs w:val="32"/>
          <w:cs/>
        </w:rPr>
        <w:t>เพื่อป้องกัน</w:t>
      </w:r>
      <w:r w:rsidR="00090ECD" w:rsidRPr="00090ECD">
        <w:rPr>
          <w:rFonts w:ascii="TH SarabunPSK" w:hAnsi="TH SarabunPSK" w:cs="TH SarabunPSK"/>
          <w:sz w:val="32"/>
          <w:szCs w:val="32"/>
          <w:cs/>
        </w:rPr>
        <w:t>ความคลาดเคลื่อน</w:t>
      </w:r>
      <w:r w:rsidR="009B4837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090ECD" w:rsidRPr="00090ECD">
        <w:rPr>
          <w:rFonts w:ascii="TH SarabunPSK" w:hAnsi="TH SarabunPSK" w:cs="TH SarabunPSK"/>
          <w:sz w:val="32"/>
          <w:szCs w:val="32"/>
          <w:cs/>
        </w:rPr>
        <w:t>ยาความเสี่ยงสู</w:t>
      </w:r>
      <w:r w:rsidR="00D33F84">
        <w:rPr>
          <w:rFonts w:ascii="TH SarabunPSK" w:hAnsi="TH SarabunPSK" w:cs="TH SarabunPSK" w:hint="cs"/>
          <w:sz w:val="32"/>
          <w:szCs w:val="32"/>
          <w:cs/>
        </w:rPr>
        <w:t>ง</w:t>
      </w:r>
      <w:r w:rsidR="009B483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B4837">
        <w:rPr>
          <w:rFonts w:ascii="TH SarabunPSK" w:hAnsi="TH SarabunPSK" w:cs="TH SarabunPSK"/>
          <w:sz w:val="32"/>
          <w:szCs w:val="32"/>
        </w:rPr>
        <w:t>HAD)</w:t>
      </w:r>
      <w:r w:rsidR="00090ECD" w:rsidRPr="00090ECD">
        <w:rPr>
          <w:rFonts w:ascii="TH SarabunPSK" w:hAnsi="TH SarabunPSK" w:cs="TH SarabunPSK"/>
          <w:sz w:val="32"/>
          <w:szCs w:val="32"/>
          <w:cs/>
        </w:rPr>
        <w:t>ที่จะก่อให้เกิดอันตรายรุนแรงหาก</w:t>
      </w:r>
      <w:r w:rsidR="009B4837">
        <w:rPr>
          <w:rFonts w:ascii="TH SarabunPSK" w:hAnsi="TH SarabunPSK" w:cs="TH SarabunPSK"/>
          <w:sz w:val="32"/>
          <w:szCs w:val="32"/>
        </w:rPr>
        <w:t xml:space="preserve">   </w:t>
      </w:r>
    </w:p>
    <w:p w14:paraId="29BAB83D" w14:textId="2B6D771F" w:rsidR="00090ECD" w:rsidRPr="00090ECD" w:rsidRDefault="009B4837" w:rsidP="00D33F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090ECD" w:rsidRPr="00090ECD">
        <w:rPr>
          <w:rFonts w:ascii="TH SarabunPSK" w:hAnsi="TH SarabunPSK" w:cs="TH SarabunPSK"/>
          <w:sz w:val="32"/>
          <w:szCs w:val="32"/>
          <w:cs/>
        </w:rPr>
        <w:t>ถึงตัว</w:t>
      </w:r>
      <w:r w:rsidR="002F1A8F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090ECD" w:rsidRPr="00090E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630CF0" w14:textId="5936661C" w:rsidR="00350E94" w:rsidRPr="00090ECD" w:rsidRDefault="00D33F84" w:rsidP="002F1A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7D3FBF4A" w14:textId="0D10D32A" w:rsidR="00A07E54" w:rsidRPr="00090ECD" w:rsidRDefault="00B820A6" w:rsidP="00971DAA">
      <w:pPr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Pr="00090ECD">
        <w:rPr>
          <w:rFonts w:ascii="TH SarabunPSK" w:hAnsi="TH SarabunPSK" w:cs="TH SarabunPSK"/>
          <w:sz w:val="32"/>
          <w:szCs w:val="32"/>
        </w:rPr>
        <w:t xml:space="preserve"> : </w:t>
      </w:r>
      <w:r w:rsidR="00350B8E" w:rsidRPr="00B96B40">
        <w:rPr>
          <w:rFonts w:ascii="Angsana New" w:hAnsi="Angsana New"/>
          <w:cs/>
        </w:rPr>
        <w:t>แพทย์  พยาบาล เภสัชกร</w:t>
      </w:r>
      <w:r w:rsidR="00350B8E" w:rsidRPr="00B96B40">
        <w:rPr>
          <w:rFonts w:ascii="Angsana New" w:hAnsi="Angsana New"/>
        </w:rPr>
        <w:t xml:space="preserve"> </w:t>
      </w:r>
      <w:r w:rsidR="00350B8E" w:rsidRPr="00B96B40">
        <w:rPr>
          <w:rFonts w:ascii="Angsana New" w:hAnsi="Angsana New"/>
          <w:cs/>
        </w:rPr>
        <w:t>และบุคลากรทางการแพทย์ที่เกี่ยวข้อง</w:t>
      </w:r>
      <w:r w:rsidR="00350B8E" w:rsidRPr="00B96B40">
        <w:rPr>
          <w:rFonts w:ascii="Angsana New" w:hAnsi="Angsana New"/>
        </w:rPr>
        <w:t xml:space="preserve">  </w:t>
      </w:r>
      <w:r w:rsidR="00350B8E" w:rsidRPr="00B96B40">
        <w:rPr>
          <w:rFonts w:ascii="Angsana New" w:hAnsi="Angsana New"/>
          <w:cs/>
        </w:rPr>
        <w:t>โรงพยาบาล</w:t>
      </w:r>
      <w:r w:rsidR="00350B8E">
        <w:rPr>
          <w:rFonts w:ascii="Angsana New" w:hAnsi="Angsana New" w:hint="cs"/>
          <w:cs/>
        </w:rPr>
        <w:t>แม่ลาน</w:t>
      </w:r>
    </w:p>
    <w:p w14:paraId="3B2E1847" w14:textId="6C2EFA74" w:rsidR="00EE297F" w:rsidRPr="00333269" w:rsidRDefault="00EE297F" w:rsidP="00EE29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F3C4F57" w14:textId="54DEE910" w:rsidR="00090ECD" w:rsidRPr="00546AB3" w:rsidRDefault="00546AB3" w:rsidP="00546AB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6AB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บริหารจัดการยาที่มี</w:t>
      </w:r>
      <w:r w:rsidR="00090ECD" w:rsidRPr="00546AB3">
        <w:rPr>
          <w:rFonts w:ascii="TH SarabunPSK" w:hAnsi="TH SarabunPSK" w:cs="TH SarabunPSK"/>
          <w:b/>
          <w:bCs/>
          <w:sz w:val="32"/>
          <w:szCs w:val="32"/>
          <w:cs/>
        </w:rPr>
        <w:t>เสี่ยงสูง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HAD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C5E5EE0" w14:textId="77777777" w:rsidR="00350B8E" w:rsidRDefault="00350B8E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BC819E" w14:textId="59819C84" w:rsidR="00090ECD" w:rsidRPr="00090ECD" w:rsidRDefault="00090ECD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 xml:space="preserve">1.การรับยาเข้ามาใช้ในโรงพยาบาล </w:t>
      </w:r>
    </w:p>
    <w:p w14:paraId="35C5490A" w14:textId="4022F47B" w:rsidR="00090ECD" w:rsidRPr="00090ECD" w:rsidRDefault="00090ECD" w:rsidP="00090E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  <w:cs/>
        </w:rPr>
        <w:t xml:space="preserve">          -ในการจัดซื้อ/จัดหายาให้หลีกเลี่ยงการซื้อยาที่มีลักษณะคล้ายคลึงกันและชื่อการค้าที่พ้องกัน    ซึ่งอาจก่อให้เกิดความผิดพลาดในการใช้ยาได้ง่าย </w:t>
      </w:r>
      <w:r w:rsidRPr="00090ECD">
        <w:rPr>
          <w:rFonts w:ascii="TH SarabunPSK" w:hAnsi="TH SarabunPSK" w:cs="TH SarabunPSK"/>
          <w:sz w:val="32"/>
          <w:szCs w:val="32"/>
        </w:rPr>
        <w:t>(LASA)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8FD8C6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</w:rPr>
        <w:t xml:space="preserve">          - </w:t>
      </w:r>
      <w:r w:rsidRPr="00090ECD">
        <w:rPr>
          <w:rFonts w:ascii="TH SarabunPSK" w:hAnsi="TH SarabunPSK" w:cs="TH SarabunPSK"/>
          <w:sz w:val="32"/>
          <w:szCs w:val="32"/>
          <w:cs/>
        </w:rPr>
        <w:t>ยาที่มีชื่อสามัญของยาเดียวกัน  ขนาดเดียวกัน  ให้มีเพียงตัวเดียวเท่านั้น</w:t>
      </w:r>
    </w:p>
    <w:p w14:paraId="657C2375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การเก็บรักษา </w:t>
      </w:r>
      <w:r w:rsidRPr="00090ECD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66691F56" w14:textId="77777777" w:rsidR="00090ECD" w:rsidRPr="00090ECD" w:rsidRDefault="00090ECD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</w:rPr>
        <w:t>·    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ยาที่มีความเสี่ยงสูงต้องเก็บรักษาโดยแยกจากยาอื่น ๆ </w:t>
      </w:r>
      <w:r w:rsidRPr="00090ECD">
        <w:rPr>
          <w:rFonts w:ascii="TH SarabunPSK" w:hAnsi="TH SarabunPSK" w:cs="TH SarabunPSK"/>
          <w:sz w:val="32"/>
          <w:szCs w:val="32"/>
        </w:rPr>
        <w:t> </w:t>
      </w:r>
    </w:p>
    <w:p w14:paraId="6CB88238" w14:textId="51DD2A2B" w:rsidR="00090ECD" w:rsidRPr="00090ECD" w:rsidRDefault="00090ECD" w:rsidP="00090ECD">
      <w:pPr>
        <w:ind w:left="720" w:hanging="36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90ECD">
        <w:rPr>
          <w:rFonts w:ascii="TH SarabunPSK" w:hAnsi="TH SarabunPSK" w:cs="TH SarabunPSK"/>
          <w:color w:val="000000"/>
          <w:sz w:val="32"/>
          <w:szCs w:val="32"/>
        </w:rPr>
        <w:t>·   </w:t>
      </w:r>
      <w:r w:rsidRPr="0009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จำกัดการเข้าถึงยา </w:t>
      </w:r>
      <w:r w:rsidR="00546AB3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ได้แก่ยา</w:t>
      </w:r>
      <w:r w:rsidRPr="00090E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90ECD">
        <w:rPr>
          <w:rFonts w:ascii="TH SarabunPSK" w:hAnsi="TH SarabunPSK" w:cs="TH SarabunPSK"/>
          <w:color w:val="000000"/>
          <w:sz w:val="32"/>
          <w:szCs w:val="32"/>
        </w:rPr>
        <w:t>KCL</w:t>
      </w:r>
      <w:r w:rsidR="00015DF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90ECD">
        <w:rPr>
          <w:rFonts w:ascii="TH SarabunPSK" w:hAnsi="TH SarabunPSK" w:cs="TH SarabunPSK"/>
          <w:color w:val="000000"/>
          <w:sz w:val="32"/>
          <w:szCs w:val="32"/>
        </w:rPr>
        <w:t xml:space="preserve">inj </w:t>
      </w:r>
      <w:r w:rsidRPr="0009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จะไม่ </w:t>
      </w:r>
      <w:r w:rsidRPr="00090ECD">
        <w:rPr>
          <w:rFonts w:ascii="TH SarabunPSK" w:hAnsi="TH SarabunPSK" w:cs="TH SarabunPSK"/>
          <w:color w:val="000000"/>
          <w:sz w:val="32"/>
          <w:szCs w:val="32"/>
        </w:rPr>
        <w:t xml:space="preserve">stock </w:t>
      </w:r>
      <w:r w:rsidRPr="00090ECD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ยาที่หอผู้ป่วยแต่จะ </w:t>
      </w:r>
      <w:r w:rsidRPr="00090ECD">
        <w:rPr>
          <w:rFonts w:ascii="TH SarabunPSK" w:hAnsi="TH SarabunPSK" w:cs="TH SarabunPSK"/>
          <w:color w:val="000000"/>
          <w:sz w:val="32"/>
          <w:szCs w:val="32"/>
        </w:rPr>
        <w:t xml:space="preserve">Stock </w:t>
      </w:r>
      <w:r w:rsidRPr="00090ECD">
        <w:rPr>
          <w:rFonts w:ascii="TH SarabunPSK" w:hAnsi="TH SarabunPSK" w:cs="TH SarabunPSK"/>
          <w:color w:val="000000"/>
          <w:sz w:val="32"/>
          <w:szCs w:val="32"/>
          <w:cs/>
        </w:rPr>
        <w:t>ยาที่ห้องอุบัติเหตุฉุกเฉินที่เดียวเท่านั้น</w:t>
      </w:r>
    </w:p>
    <w:p w14:paraId="7D688A89" w14:textId="378BE861" w:rsidR="00090ECD" w:rsidRPr="00090ECD" w:rsidRDefault="00090ECD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</w:rPr>
        <w:t>·    </w:t>
      </w:r>
      <w:r w:rsidR="00333269">
        <w:rPr>
          <w:rFonts w:ascii="TH SarabunPSK" w:hAnsi="TH SarabunPSK" w:cs="TH SarabunPSK" w:hint="cs"/>
          <w:sz w:val="32"/>
          <w:szCs w:val="32"/>
          <w:cs/>
        </w:rPr>
        <w:t>กำหนดให้หน่วยงาน</w:t>
      </w:r>
      <w:r w:rsidRPr="00090ECD">
        <w:rPr>
          <w:rFonts w:ascii="TH SarabunPSK" w:hAnsi="TH SarabunPSK" w:cs="TH SarabunPSK"/>
          <w:sz w:val="32"/>
          <w:szCs w:val="32"/>
          <w:cs/>
        </w:rPr>
        <w:t>มีการตรวจสอบ</w:t>
      </w:r>
      <w:r w:rsidR="00333269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 w:rsidR="00333269">
        <w:rPr>
          <w:rFonts w:ascii="TH SarabunPSK" w:hAnsi="TH SarabunPSK" w:cs="TH SarabunPSK"/>
          <w:sz w:val="32"/>
          <w:szCs w:val="32"/>
        </w:rPr>
        <w:t xml:space="preserve">HAD </w:t>
      </w:r>
      <w:r w:rsidR="00333269">
        <w:rPr>
          <w:rFonts w:ascii="TH SarabunPSK" w:hAnsi="TH SarabunPSK" w:cs="TH SarabunPSK" w:hint="cs"/>
          <w:sz w:val="32"/>
          <w:szCs w:val="32"/>
          <w:cs/>
        </w:rPr>
        <w:t>ทุกเวรหรืออย่างน้อยวันละครั้งเป็นอย่างน้อย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97B510" w14:textId="04677117" w:rsidR="00090ECD" w:rsidRDefault="00090ECD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  <w:cs/>
        </w:rPr>
        <w:t xml:space="preserve">-   ยาที่มีความเสี่ยงสูงที่เป็นยาช่วยชีวิตจะมีการเก็บในกล่องยา </w:t>
      </w:r>
      <w:r w:rsidRPr="00090ECD">
        <w:rPr>
          <w:rFonts w:ascii="TH SarabunPSK" w:hAnsi="TH SarabunPSK" w:cs="TH SarabunPSK"/>
          <w:sz w:val="32"/>
          <w:szCs w:val="32"/>
        </w:rPr>
        <w:t>HAD</w:t>
      </w:r>
      <w:r w:rsidR="00671780">
        <w:rPr>
          <w:rFonts w:ascii="TH SarabunPSK" w:hAnsi="TH SarabunPSK" w:cs="TH SarabunPSK" w:hint="cs"/>
          <w:sz w:val="32"/>
          <w:szCs w:val="32"/>
          <w:cs/>
        </w:rPr>
        <w:t>,</w:t>
      </w:r>
      <w:r w:rsidR="00671780">
        <w:rPr>
          <w:rFonts w:ascii="TH SarabunPSK" w:hAnsi="TH SarabunPSK" w:cs="TH SarabunPSK"/>
          <w:sz w:val="32"/>
          <w:szCs w:val="32"/>
        </w:rPr>
        <w:t xml:space="preserve">PPH </w:t>
      </w:r>
      <w:r w:rsidR="0067178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71780">
        <w:rPr>
          <w:rFonts w:ascii="TH SarabunPSK" w:hAnsi="TH SarabunPSK" w:cs="TH SarabunPSK"/>
          <w:sz w:val="32"/>
          <w:szCs w:val="32"/>
        </w:rPr>
        <w:t>PIH</w:t>
      </w:r>
      <w:r w:rsidRPr="00090ECD">
        <w:rPr>
          <w:rFonts w:ascii="TH SarabunPSK" w:hAnsi="TH SarabunPSK" w:cs="TH SarabunPSK"/>
          <w:sz w:val="32"/>
          <w:szCs w:val="32"/>
        </w:rPr>
        <w:t xml:space="preserve"> </w:t>
      </w:r>
      <w:r w:rsidRPr="00090ECD">
        <w:rPr>
          <w:rFonts w:ascii="TH SarabunPSK" w:hAnsi="TH SarabunPSK" w:cs="TH SarabunPSK"/>
          <w:sz w:val="32"/>
          <w:szCs w:val="32"/>
          <w:cs/>
        </w:rPr>
        <w:t>เพื่อให้มีความพร้อมใช้</w:t>
      </w:r>
    </w:p>
    <w:p w14:paraId="3E230D65" w14:textId="77777777" w:rsidR="00D40144" w:rsidRDefault="00671780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ยา</w:t>
      </w:r>
      <w:r>
        <w:rPr>
          <w:rFonts w:ascii="TH SarabunPSK" w:hAnsi="TH SarabunPSK" w:cs="TH SarabunPSK"/>
          <w:sz w:val="32"/>
          <w:szCs w:val="32"/>
        </w:rPr>
        <w:t xml:space="preserve"> HAD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ที่ไม่ได้เก็บในกล่องยา </w:t>
      </w:r>
      <w:r w:rsidRPr="00090ECD">
        <w:rPr>
          <w:rFonts w:ascii="TH SarabunPSK" w:hAnsi="TH SarabunPSK" w:cs="TH SarabunPSK"/>
          <w:sz w:val="32"/>
          <w:szCs w:val="32"/>
        </w:rPr>
        <w:t>HAD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PPH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PIH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/>
          <w:sz w:val="32"/>
          <w:szCs w:val="32"/>
        </w:rPr>
        <w:t>SK inj, Enoxaparin inj,</w:t>
      </w:r>
      <w:r w:rsidRPr="006717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1780">
        <w:rPr>
          <w:rFonts w:ascii="TH SarabunPSK" w:hAnsi="TH SarabunPSK" w:cs="TH SarabunPSK"/>
          <w:sz w:val="32"/>
          <w:szCs w:val="32"/>
        </w:rPr>
        <w:t>Dilantin inj</w:t>
      </w:r>
      <w:r w:rsidR="00D40144">
        <w:rPr>
          <w:rFonts w:ascii="TH SarabunPSK" w:hAnsi="TH SarabunPSK" w:cs="TH SarabunPSK"/>
          <w:sz w:val="32"/>
          <w:szCs w:val="32"/>
        </w:rPr>
        <w:t>,</w:t>
      </w:r>
      <w:r w:rsidR="00D40144" w:rsidRPr="00D401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0144" w:rsidRPr="00D40144">
        <w:rPr>
          <w:rFonts w:ascii="TH SarabunPSK" w:hAnsi="TH SarabunPSK" w:cs="TH SarabunPSK"/>
          <w:sz w:val="32"/>
          <w:szCs w:val="32"/>
        </w:rPr>
        <w:t>Nalador inj</w:t>
      </w:r>
      <w:r w:rsidR="00D40144">
        <w:rPr>
          <w:rFonts w:ascii="TH SarabunPSK" w:hAnsi="TH SarabunPSK" w:cs="TH SarabunPSK"/>
          <w:sz w:val="32"/>
          <w:szCs w:val="32"/>
        </w:rPr>
        <w:t>,</w:t>
      </w:r>
      <w:r w:rsidR="00D40144" w:rsidRPr="00D401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0144" w:rsidRPr="00D40144">
        <w:rPr>
          <w:rFonts w:ascii="TH SarabunPSK" w:hAnsi="TH SarabunPSK" w:cs="TH SarabunPSK"/>
          <w:sz w:val="32"/>
          <w:szCs w:val="32"/>
        </w:rPr>
        <w:t>Naloxone inj</w:t>
      </w:r>
      <w:r w:rsidR="00D40144">
        <w:rPr>
          <w:rFonts w:ascii="TH SarabunPSK" w:hAnsi="TH SarabunPSK" w:cs="TH SarabunPSK"/>
          <w:sz w:val="32"/>
          <w:szCs w:val="32"/>
        </w:rPr>
        <w:t>,</w:t>
      </w:r>
      <w:r w:rsidR="00D40144" w:rsidRPr="00D401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0144" w:rsidRPr="00D40144">
        <w:rPr>
          <w:rFonts w:ascii="TH SarabunPSK" w:hAnsi="TH SarabunPSK" w:cs="TH SarabunPSK"/>
          <w:sz w:val="32"/>
          <w:szCs w:val="32"/>
        </w:rPr>
        <w:t xml:space="preserve">Nicardipine inj </w:t>
      </w:r>
      <w:r w:rsidR="00D40144">
        <w:rPr>
          <w:rFonts w:ascii="TH SarabunPSK" w:hAnsi="TH SarabunPSK" w:cs="TH SarabunPSK"/>
          <w:sz w:val="32"/>
          <w:szCs w:val="32"/>
        </w:rPr>
        <w:t>,</w:t>
      </w:r>
      <w:r w:rsidR="00D40144" w:rsidRPr="00D4014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40144" w:rsidRPr="00090ECD">
        <w:rPr>
          <w:rFonts w:ascii="TH SarabunPSK" w:hAnsi="TH SarabunPSK" w:cs="TH SarabunPSK"/>
          <w:color w:val="000000"/>
          <w:sz w:val="32"/>
          <w:szCs w:val="32"/>
        </w:rPr>
        <w:t>KCL</w:t>
      </w:r>
      <w:r w:rsidR="00D40144">
        <w:rPr>
          <w:rFonts w:ascii="TH SarabunPSK" w:hAnsi="TH SarabunPSK" w:cs="TH SarabunPSK"/>
          <w:color w:val="000000"/>
          <w:sz w:val="32"/>
          <w:szCs w:val="32"/>
        </w:rPr>
        <w:t xml:space="preserve"> inj</w:t>
      </w:r>
      <w:r w:rsidR="00D40144" w:rsidRPr="00D40144">
        <w:rPr>
          <w:rFonts w:ascii="TH SarabunPSK" w:hAnsi="TH SarabunPSK" w:cs="TH SarabunPSK"/>
          <w:sz w:val="32"/>
          <w:szCs w:val="32"/>
        </w:rPr>
        <w:t xml:space="preserve"> </w:t>
      </w:r>
    </w:p>
    <w:p w14:paraId="3B3A1299" w14:textId="357A2085" w:rsidR="00D40144" w:rsidRDefault="00D40144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กล่องยา </w:t>
      </w:r>
      <w:r>
        <w:rPr>
          <w:rFonts w:ascii="TH SarabunPSK" w:hAnsi="TH SarabunPSK" w:cs="TH SarabunPSK"/>
          <w:sz w:val="32"/>
          <w:szCs w:val="32"/>
        </w:rPr>
        <w:t xml:space="preserve">HAD </w:t>
      </w:r>
      <w:r>
        <w:rPr>
          <w:rFonts w:ascii="TH SarabunPSK" w:hAnsi="TH SarabunPSK" w:cs="TH SarabunPSK" w:hint="cs"/>
          <w:sz w:val="32"/>
          <w:szCs w:val="32"/>
          <w:cs/>
        </w:rPr>
        <w:t>แต่ละหน่วยงานงานจะมีรายการยาที่แตกต่างกันแล้วแต่ความจำเป็นของแต่ละหน่วยงาน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93E5187" w14:textId="638EABCD" w:rsidR="00D40144" w:rsidRDefault="00D40144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กรณีเกิดเหตุไม่เพียงพอในการใช้ให้แต่ละหน่วยงานใช้กล่องสำรองที่เก็บในหน่วยงาน </w:t>
      </w:r>
      <w:r>
        <w:rPr>
          <w:rFonts w:ascii="TH SarabunPSK" w:hAnsi="TH SarabunPSK" w:cs="TH SarabunPSK"/>
          <w:sz w:val="32"/>
          <w:szCs w:val="32"/>
        </w:rPr>
        <w:t>ER</w:t>
      </w:r>
    </w:p>
    <w:p w14:paraId="7361BDBF" w14:textId="16F82ED7" w:rsidR="006107C3" w:rsidRDefault="006107C3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หลังจากเปิดใช้กล่องยา </w:t>
      </w:r>
      <w:r w:rsidRPr="00090ECD">
        <w:rPr>
          <w:rFonts w:ascii="TH SarabunPSK" w:hAnsi="TH SarabunPSK" w:cs="TH SarabunPSK"/>
          <w:sz w:val="32"/>
          <w:szCs w:val="32"/>
        </w:rPr>
        <w:t>HAD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PPH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PIH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เสร็จเรียบร้อยแล้ว ถ้าในเวลาให้แต่ละหน่วยงานนำกล่องที่ใช้แล้วมาแลกใหม่กับฝ่ายเภสัชกรรมทันทีแต่ถ้านอกเวลาที่ฝ่ายเภสัชกรรมปิดให้มาแลกเปลี่ยนในเวรเช้า</w:t>
      </w:r>
    </w:p>
    <w:p w14:paraId="4A299957" w14:textId="6F3D222A" w:rsidR="002F1A8F" w:rsidRDefault="002F1A8F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F1A8F">
        <w:rPr>
          <w:rFonts w:ascii="TH SarabunPSK" w:hAnsi="TH SarabunPSK" w:cs="TH SarabunPSK"/>
          <w:sz w:val="32"/>
          <w:szCs w:val="32"/>
          <w:cs/>
        </w:rPr>
        <w:t xml:space="preserve">กำหนดแนวทางการเบิกยา </w:t>
      </w:r>
      <w:r w:rsidRPr="002F1A8F">
        <w:rPr>
          <w:rFonts w:ascii="TH SarabunPSK" w:hAnsi="TH SarabunPSK" w:cs="TH SarabunPSK"/>
          <w:sz w:val="32"/>
          <w:szCs w:val="32"/>
        </w:rPr>
        <w:t xml:space="preserve">SK </w:t>
      </w:r>
      <w:r w:rsidRPr="002F1A8F">
        <w:rPr>
          <w:rFonts w:ascii="TH SarabunPSK" w:hAnsi="TH SarabunPSK" w:cs="TH SarabunPSK"/>
          <w:sz w:val="32"/>
          <w:szCs w:val="32"/>
          <w:cs/>
        </w:rPr>
        <w:t xml:space="preserve">หลังจากที่ใช้ในเคส คือกำหนดให้ หลังจากเบิกยา </w:t>
      </w:r>
      <w:r w:rsidRPr="002F1A8F">
        <w:rPr>
          <w:rFonts w:ascii="TH SarabunPSK" w:hAnsi="TH SarabunPSK" w:cs="TH SarabunPSK"/>
          <w:sz w:val="32"/>
          <w:szCs w:val="32"/>
        </w:rPr>
        <w:t xml:space="preserve">SK </w:t>
      </w:r>
      <w:r w:rsidRPr="002F1A8F">
        <w:rPr>
          <w:rFonts w:ascii="TH SarabunPSK" w:hAnsi="TH SarabunPSK" w:cs="TH SarabunPSK"/>
          <w:sz w:val="32"/>
          <w:szCs w:val="32"/>
          <w:cs/>
        </w:rPr>
        <w:t>กลับมาจาก รพ ปัตตานีถ้าในเวลาให้ผ่านฝ่ายเภสัชกรรมก่อนทุกครั้งแต่ถ้านอกเวลาให้ถ่ายรูปยาส่งทางไลน์ระบบยา</w:t>
      </w:r>
      <w:r w:rsidR="004F3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331">
        <w:rPr>
          <w:rFonts w:ascii="TH SarabunPSK" w:hAnsi="TH SarabunPSK" w:cs="TH SarabunPSK"/>
          <w:sz w:val="32"/>
          <w:szCs w:val="32"/>
        </w:rPr>
        <w:t>MMS</w:t>
      </w:r>
    </w:p>
    <w:p w14:paraId="79D5A418" w14:textId="43ACE240" w:rsidR="00015DFF" w:rsidRDefault="00090ECD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3.การสั่งยาที่มีความเสี่ยงสูง</w:t>
      </w:r>
    </w:p>
    <w:p w14:paraId="0D09F411" w14:textId="2A6401C1" w:rsidR="00090ECD" w:rsidRPr="00090ECD" w:rsidRDefault="00015DFF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. 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กำหนดให้มีการ</w:t>
      </w:r>
      <w:r w:rsidRPr="00090ECD">
        <w:rPr>
          <w:rFonts w:ascii="TH SarabunPSK" w:hAnsi="TH SarabunPSK" w:cs="TH SarabunPSK"/>
          <w:sz w:val="32"/>
          <w:szCs w:val="32"/>
          <w:cs/>
        </w:rPr>
        <w:t>ใช้แบบฟอร์ม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HAD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 ในการสั่งยา ยกเว้น </w:t>
      </w:r>
      <w:r w:rsidRPr="00090ECD">
        <w:rPr>
          <w:rFonts w:ascii="TH SarabunPSK" w:hAnsi="TH SarabunPSK" w:cs="TH SarabunPSK"/>
          <w:sz w:val="32"/>
          <w:szCs w:val="32"/>
        </w:rPr>
        <w:t xml:space="preserve">Warfarin </w:t>
      </w:r>
      <w:r w:rsidRPr="00090ECD">
        <w:rPr>
          <w:rFonts w:ascii="TH SarabunPSK" w:hAnsi="TH SarabunPSK" w:cs="TH SarabunPSK"/>
          <w:sz w:val="32"/>
          <w:szCs w:val="32"/>
          <w:cs/>
        </w:rPr>
        <w:t>ไม่ต้องใช้แบบฟอร์มในการสั่งใช้ยา</w:t>
      </w:r>
      <w:r w:rsidR="00090ECD" w:rsidRPr="00090E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8DDD5D" w14:textId="213096BB" w:rsidR="00090ECD" w:rsidRPr="005E423F" w:rsidRDefault="00760377" w:rsidP="0076037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5E4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กำหนดรายการยา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HAD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ที่ห้ามสั่งทางโทรศัพท์ </w:t>
      </w:r>
      <w:r w:rsidR="005E4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รายการ ได้แก่ 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>Streptokinase  inj.  ,Adenosine inj.</w:t>
      </w:r>
      <w:r w:rsidR="005E4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>Atropine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>inj</w:t>
      </w:r>
      <w:r w:rsidR="005E4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2F1A8F" w:rsidRPr="005E423F">
        <w:rPr>
          <w:rFonts w:ascii="TH SarabunPSK" w:hAnsi="TH SarabunPSK" w:cs="TH SarabunPSK"/>
          <w:color w:val="000000" w:themeColor="text1"/>
          <w:sz w:val="32"/>
          <w:szCs w:val="32"/>
        </w:rPr>
        <w:t>Enoxaparin inj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.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รายการยา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ที่มีการสั่งยาทางโทรศัพท์แล้วแพทย์ต้องมาดูผู้ป่วยภายใน 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ชม. </w:t>
      </w:r>
      <w:r w:rsidR="005E4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 ได้แก่</w:t>
      </w:r>
      <w:r w:rsidR="005E4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E423F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="005E423F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E423F" w:rsidRPr="005E423F">
        <w:rPr>
          <w:rFonts w:ascii="TH SarabunPSK" w:hAnsi="TH SarabunPSK" w:cs="TH SarabunPSK"/>
          <w:color w:val="000000" w:themeColor="text1"/>
          <w:sz w:val="32"/>
          <w:szCs w:val="32"/>
        </w:rPr>
        <w:t>Digoxin</w:t>
      </w:r>
      <w:r w:rsidR="005E42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5E423F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inj</w:t>
      </w:r>
      <w:r w:rsidR="005E423F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Magnesium sulfate 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>nj.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>Calcium gluconate inj.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>Nalador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>inj,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Levophed inj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>Naloxone  inj.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ส่วนรายการยาที่เหลือแพทย์ต้องมาดูผู้ป่วยภายใน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 </w:t>
      </w:r>
      <w:r w:rsidR="00090ECD"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14:paraId="522C6007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>การรับคำสั่งยาที่มีความเสี่ยงสูง</w:t>
      </w:r>
    </w:p>
    <w:p w14:paraId="0B6CBFB8" w14:textId="1BEDD6AA" w:rsidR="00090ECD" w:rsidRPr="00090ECD" w:rsidRDefault="00090ECD" w:rsidP="00090E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  <w:cs/>
        </w:rPr>
        <w:t xml:space="preserve">      - </w:t>
      </w:r>
      <w:r w:rsidR="00671780">
        <w:rPr>
          <w:rFonts w:ascii="TH SarabunPSK" w:hAnsi="TH SarabunPSK" w:cs="TH SarabunPSK"/>
          <w:sz w:val="32"/>
          <w:szCs w:val="32"/>
        </w:rPr>
        <w:t xml:space="preserve"> </w:t>
      </w:r>
      <w:r w:rsidRPr="00090ECD">
        <w:rPr>
          <w:rFonts w:ascii="TH SarabunPSK" w:hAnsi="TH SarabunPSK" w:cs="TH SarabunPSK"/>
          <w:sz w:val="32"/>
          <w:szCs w:val="32"/>
          <w:cs/>
        </w:rPr>
        <w:t>กำหนดให้มีการเซ็นชื่อกำกับการรับคำสั่งทุกครั้ง</w:t>
      </w:r>
      <w:r w:rsidR="00671780">
        <w:rPr>
          <w:rFonts w:ascii="TH SarabunPSK" w:hAnsi="TH SarabunPSK" w:cs="TH SarabunPSK" w:hint="cs"/>
          <w:sz w:val="32"/>
          <w:szCs w:val="32"/>
          <w:cs/>
        </w:rPr>
        <w:t xml:space="preserve">ในแบบฟอร์ม </w:t>
      </w:r>
      <w:r w:rsidR="00671780">
        <w:rPr>
          <w:rFonts w:ascii="TH SarabunPSK" w:hAnsi="TH SarabunPSK" w:cs="TH SarabunPSK"/>
          <w:sz w:val="32"/>
          <w:szCs w:val="32"/>
        </w:rPr>
        <w:t>HAD</w:t>
      </w:r>
    </w:p>
    <w:p w14:paraId="66039AC8" w14:textId="45341AB0" w:rsidR="00090ECD" w:rsidRPr="00090ECD" w:rsidRDefault="00090ECD" w:rsidP="00090E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  <w:cs/>
        </w:rPr>
        <w:t xml:space="preserve">      -</w:t>
      </w:r>
      <w:r w:rsidR="00671780">
        <w:rPr>
          <w:rFonts w:ascii="TH SarabunPSK" w:hAnsi="TH SarabunPSK" w:cs="TH SarabunPSK"/>
          <w:sz w:val="32"/>
          <w:szCs w:val="32"/>
        </w:rPr>
        <w:t xml:space="preserve">  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กรณีที่มีความจำเป็นที่ต้องสั่งยาทางโทรศัพท์ ให้ผู้รับคำสั่งมีการทบทวนคำสั่งแบบ </w:t>
      </w:r>
      <w:r w:rsidRPr="00090ECD">
        <w:rPr>
          <w:rFonts w:ascii="TH SarabunPSK" w:hAnsi="TH SarabunPSK" w:cs="TH SarabunPSK"/>
          <w:sz w:val="32"/>
          <w:szCs w:val="32"/>
        </w:rPr>
        <w:t xml:space="preserve">two-way </w:t>
      </w:r>
      <w:r w:rsidRPr="00090ECD">
        <w:rPr>
          <w:rFonts w:ascii="TH SarabunPSK" w:hAnsi="TH SarabunPSK" w:cs="TH SarabunPSK"/>
          <w:sz w:val="32"/>
          <w:szCs w:val="32"/>
          <w:cs/>
        </w:rPr>
        <w:t>กับผู้สั่งใช้ยาทุกครั้ง</w:t>
      </w:r>
      <w:r w:rsidRPr="00090ECD">
        <w:rPr>
          <w:rFonts w:ascii="TH SarabunPSK" w:hAnsi="TH SarabunPSK" w:cs="TH SarabunPSK"/>
          <w:sz w:val="32"/>
          <w:szCs w:val="32"/>
        </w:rPr>
        <w:t> </w:t>
      </w:r>
    </w:p>
    <w:p w14:paraId="3355D98D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 xml:space="preserve">5.การจัดจ่ายยาที่มีความเสี่ยงสูง </w:t>
      </w:r>
      <w:r w:rsidRPr="00090ECD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F87C977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90ECD">
        <w:rPr>
          <w:rFonts w:ascii="TH SarabunPSK" w:hAnsi="TH SarabunPSK" w:cs="TH SarabunPSK"/>
          <w:sz w:val="32"/>
          <w:szCs w:val="32"/>
        </w:rPr>
        <w:t>-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กำหนดให้มีการติดฉลากยา </w:t>
      </w:r>
      <w:r w:rsidRPr="00090ECD">
        <w:rPr>
          <w:rFonts w:ascii="TH SarabunPSK" w:hAnsi="TH SarabunPSK" w:cs="TH SarabunPSK"/>
          <w:sz w:val="32"/>
          <w:szCs w:val="32"/>
        </w:rPr>
        <w:t xml:space="preserve">High alert drug 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90ECD">
        <w:rPr>
          <w:rFonts w:ascii="TH SarabunPSK" w:hAnsi="TH SarabunPSK" w:cs="TH SarabunPSK"/>
          <w:sz w:val="32"/>
          <w:szCs w:val="32"/>
        </w:rPr>
        <w:t xml:space="preserve">amp </w:t>
      </w:r>
      <w:r w:rsidRPr="00090ECD">
        <w:rPr>
          <w:rFonts w:ascii="TH SarabunPSK" w:hAnsi="TH SarabunPSK" w:cs="TH SarabunPSK"/>
          <w:sz w:val="32"/>
          <w:szCs w:val="32"/>
          <w:cs/>
        </w:rPr>
        <w:t>ยา ก่อนจัดจ่ายยาที่มีความเสี่ยงสูง</w:t>
      </w:r>
    </w:p>
    <w:p w14:paraId="1748D2DE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  <w:cs/>
        </w:rPr>
        <w:t xml:space="preserve">        -กำหนดให้มีการ ตรวจสอบ จำนวนยา และวันหมดอายุ ของยาใน กล่องยา </w:t>
      </w:r>
      <w:r w:rsidRPr="00090ECD">
        <w:rPr>
          <w:rFonts w:ascii="TH SarabunPSK" w:hAnsi="TH SarabunPSK" w:cs="TH SarabunPSK"/>
          <w:sz w:val="32"/>
          <w:szCs w:val="32"/>
        </w:rPr>
        <w:t xml:space="preserve">HAD </w:t>
      </w:r>
      <w:r w:rsidRPr="00090ECD">
        <w:rPr>
          <w:rFonts w:ascii="TH SarabunPSK" w:hAnsi="TH SarabunPSK" w:cs="TH SarabunPSK"/>
          <w:sz w:val="32"/>
          <w:szCs w:val="32"/>
          <w:cs/>
        </w:rPr>
        <w:t>ก่อนจ่ายยาทุกครั้ง</w:t>
      </w:r>
    </w:p>
    <w:p w14:paraId="5FCE5335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0ECD">
        <w:rPr>
          <w:rFonts w:ascii="TH SarabunPSK" w:hAnsi="TH SarabunPSK" w:cs="TH SarabunPSK"/>
          <w:sz w:val="32"/>
          <w:szCs w:val="32"/>
          <w:cs/>
        </w:rPr>
        <w:t xml:space="preserve">        -การจัดจ่ายยา </w:t>
      </w:r>
      <w:r w:rsidRPr="00090ECD">
        <w:rPr>
          <w:rFonts w:ascii="TH SarabunPSK" w:hAnsi="TH SarabunPSK" w:cs="TH SarabunPSK"/>
          <w:sz w:val="32"/>
          <w:szCs w:val="32"/>
        </w:rPr>
        <w:t xml:space="preserve">Warfarin 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 ต้องใส่ซองยา </w:t>
      </w:r>
      <w:r w:rsidRPr="00090ECD">
        <w:rPr>
          <w:rFonts w:ascii="TH SarabunPSK" w:hAnsi="TH SarabunPSK" w:cs="TH SarabunPSK"/>
          <w:sz w:val="32"/>
          <w:szCs w:val="32"/>
        </w:rPr>
        <w:t xml:space="preserve">High alert drug 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ที่เป็นซองสีแดง </w:t>
      </w:r>
    </w:p>
    <w:p w14:paraId="095AF9D0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 xml:space="preserve">6.การเตรียมยาและบริหารยาที่มีความเสี่ยงสูง </w:t>
      </w:r>
    </w:p>
    <w:p w14:paraId="022E6713" w14:textId="644F561E" w:rsidR="00090ECD" w:rsidRPr="00090ECD" w:rsidRDefault="00090ECD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090ECD">
        <w:rPr>
          <w:rFonts w:ascii="TH SarabunPSK" w:hAnsi="TH SarabunPSK" w:cs="TH SarabunPSK"/>
          <w:sz w:val="32"/>
          <w:szCs w:val="32"/>
        </w:rPr>
        <w:t>-</w:t>
      </w:r>
      <w:r w:rsidRPr="00090ECD">
        <w:rPr>
          <w:rFonts w:ascii="TH SarabunPSK" w:hAnsi="TH SarabunPSK" w:cs="TH SarabunPSK"/>
          <w:sz w:val="32"/>
          <w:szCs w:val="32"/>
          <w:cs/>
        </w:rPr>
        <w:t>การเตรียมยา</w:t>
      </w:r>
      <w:r w:rsidR="00333269">
        <w:rPr>
          <w:rFonts w:ascii="TH SarabunPSK" w:hAnsi="TH SarabunPSK" w:cs="TH SarabunPSK" w:hint="cs"/>
          <w:sz w:val="32"/>
          <w:szCs w:val="32"/>
          <w:cs/>
        </w:rPr>
        <w:t>บริหารยา</w:t>
      </w:r>
      <w:r w:rsidRPr="00090ECD">
        <w:rPr>
          <w:rFonts w:ascii="TH SarabunPSK" w:hAnsi="TH SarabunPSK" w:cs="TH SarabunPSK"/>
          <w:sz w:val="32"/>
          <w:szCs w:val="32"/>
          <w:cs/>
        </w:rPr>
        <w:t>ให้ใช้แบบฟอร์ม</w:t>
      </w:r>
      <w:r w:rsidR="00333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269">
        <w:rPr>
          <w:rFonts w:ascii="TH SarabunPSK" w:hAnsi="TH SarabunPSK" w:cs="TH SarabunPSK"/>
          <w:sz w:val="32"/>
          <w:szCs w:val="32"/>
        </w:rPr>
        <w:t xml:space="preserve">HAD </w:t>
      </w:r>
      <w:r w:rsidRPr="00090ECD">
        <w:rPr>
          <w:rFonts w:ascii="TH SarabunPSK" w:hAnsi="TH SarabunPSK" w:cs="TH SarabunPSK"/>
          <w:sz w:val="32"/>
          <w:szCs w:val="32"/>
          <w:cs/>
        </w:rPr>
        <w:t>และให้มีการเซ็นต์ชื่อกำกับทุกครั้ง</w:t>
      </w:r>
      <w:r w:rsidRPr="00090ECD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0ECD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934F475" w14:textId="77777777" w:rsidR="00090ECD" w:rsidRPr="00090ECD" w:rsidRDefault="00090ECD" w:rsidP="00333269">
      <w:pPr>
        <w:ind w:left="720" w:hanging="360"/>
        <w:rPr>
          <w:rFonts w:ascii="TH SarabunPSK" w:hAnsi="TH SarabunPSK" w:cs="TH SarabunPSK"/>
          <w:sz w:val="32"/>
          <w:szCs w:val="32"/>
          <w:cs/>
        </w:rPr>
      </w:pPr>
      <w:r w:rsidRPr="00090ECD">
        <w:rPr>
          <w:rFonts w:ascii="TH SarabunPSK" w:hAnsi="TH SarabunPSK" w:cs="TH SarabunPSK"/>
          <w:sz w:val="32"/>
          <w:szCs w:val="32"/>
        </w:rPr>
        <w:t>-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กำหนดให้มีการ </w:t>
      </w:r>
      <w:r w:rsidRPr="00090ECD">
        <w:rPr>
          <w:rFonts w:ascii="TH SarabunPSK" w:hAnsi="TH SarabunPSK" w:cs="TH SarabunPSK"/>
          <w:sz w:val="32"/>
          <w:szCs w:val="32"/>
        </w:rPr>
        <w:t xml:space="preserve">Double check </w:t>
      </w:r>
      <w:r w:rsidRPr="00090ECD">
        <w:rPr>
          <w:rFonts w:ascii="TH SarabunPSK" w:hAnsi="TH SarabunPSK" w:cs="TH SarabunPSK"/>
          <w:sz w:val="32"/>
          <w:szCs w:val="32"/>
          <w:cs/>
        </w:rPr>
        <w:t>ทุกครั้งก่อนบริหารยาผู้ป่วยและให้มีการเซ็นต์ชื่อกำกับด้วย</w:t>
      </w:r>
    </w:p>
    <w:p w14:paraId="0F92FAF6" w14:textId="77777777" w:rsidR="00090ECD" w:rsidRPr="00090ECD" w:rsidRDefault="00090ECD" w:rsidP="00090E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ECD">
        <w:rPr>
          <w:rFonts w:ascii="TH SarabunPSK" w:hAnsi="TH SarabunPSK" w:cs="TH SarabunPSK"/>
          <w:b/>
          <w:bCs/>
          <w:sz w:val="32"/>
          <w:szCs w:val="32"/>
          <w:cs/>
        </w:rPr>
        <w:t>7.การเฝ้าระวังผลการใช้ยาที่มีความเสี่ยงสูง</w:t>
      </w:r>
      <w:r w:rsidRPr="00090ECD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14B25A4E" w14:textId="5C567871" w:rsidR="00090ECD" w:rsidRPr="00090ECD" w:rsidRDefault="00090ECD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</w:rPr>
        <w:t>·  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 พยาบาลต้องเฝ้าระวังอาการข้างเคียงจากการใช้ยาในผู้ป่วยอย่างใกล้ชิด และลงบันทึกผลการใช้ยาหรือความเปลี่ยนแปลงหลังการใช้ยาที่มีความเสี่ยงสูง ในแบบฟอร์ม</w:t>
      </w:r>
      <w:r w:rsidR="00333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269">
        <w:rPr>
          <w:rFonts w:ascii="TH SarabunPSK" w:hAnsi="TH SarabunPSK" w:cs="TH SarabunPSK"/>
          <w:sz w:val="32"/>
          <w:szCs w:val="32"/>
        </w:rPr>
        <w:t>HAD</w:t>
      </w:r>
    </w:p>
    <w:p w14:paraId="193F18E3" w14:textId="77777777" w:rsidR="00090ECD" w:rsidRPr="00090ECD" w:rsidRDefault="00090ECD" w:rsidP="00090ECD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</w:rPr>
        <w:t>·  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 พยาบาล แจ้งแพทย์เจ้าของไข้ทันที เมื่อพบความผิดปกติหรือความผิดพลาดจากการใช้ยาที่มีความเสี่ยงสูง</w:t>
      </w:r>
    </w:p>
    <w:p w14:paraId="24AA78EF" w14:textId="77777777" w:rsidR="00090ECD" w:rsidRPr="00333269" w:rsidRDefault="00090ECD" w:rsidP="00333269">
      <w:pPr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0ECD">
        <w:rPr>
          <w:rFonts w:ascii="TH SarabunPSK" w:hAnsi="TH SarabunPSK" w:cs="TH SarabunPSK"/>
          <w:sz w:val="32"/>
          <w:szCs w:val="32"/>
          <w:cs/>
        </w:rPr>
        <w:t xml:space="preserve">-  กำหนดให้มีการประเมินตรวจสอบ </w:t>
      </w:r>
      <w:r w:rsidRPr="00090ECD">
        <w:rPr>
          <w:rFonts w:ascii="TH SarabunPSK" w:hAnsi="TH SarabunPSK" w:cs="TH SarabunPSK"/>
          <w:sz w:val="32"/>
          <w:szCs w:val="32"/>
        </w:rPr>
        <w:t xml:space="preserve">Double check 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จากเภสัชกร โดยให้แผนก </w:t>
      </w:r>
      <w:r w:rsidRPr="00090ECD">
        <w:rPr>
          <w:rFonts w:ascii="TH SarabunPSK" w:hAnsi="TH SarabunPSK" w:cs="TH SarabunPSK"/>
          <w:sz w:val="32"/>
          <w:szCs w:val="32"/>
        </w:rPr>
        <w:t xml:space="preserve">ER 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ส่งแบบฟอร์ม </w:t>
      </w:r>
      <w:r w:rsidRPr="00090ECD">
        <w:rPr>
          <w:rFonts w:ascii="TH SarabunPSK" w:hAnsi="TH SarabunPSK" w:cs="TH SarabunPSK"/>
          <w:sz w:val="32"/>
          <w:szCs w:val="32"/>
        </w:rPr>
        <w:t>HAD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 ที่มีการสั่งใช้เสร็จแล้วให้เภสัชกรตรวจสอบ</w:t>
      </w:r>
      <w:r w:rsidRPr="00090ECD">
        <w:rPr>
          <w:rFonts w:ascii="TH SarabunPSK" w:hAnsi="TH SarabunPSK" w:cs="TH SarabunPSK"/>
          <w:sz w:val="32"/>
          <w:szCs w:val="32"/>
        </w:rPr>
        <w:t xml:space="preserve">  </w:t>
      </w:r>
      <w:r w:rsidRPr="00090ECD">
        <w:rPr>
          <w:rFonts w:ascii="TH SarabunPSK" w:hAnsi="TH SarabunPSK" w:cs="TH SarabunPSK"/>
          <w:sz w:val="32"/>
          <w:szCs w:val="32"/>
          <w:cs/>
        </w:rPr>
        <w:t xml:space="preserve">ส่วนแผนก </w:t>
      </w:r>
      <w:r w:rsidRPr="00090ECD">
        <w:rPr>
          <w:rFonts w:ascii="TH SarabunPSK" w:hAnsi="TH SarabunPSK" w:cs="TH SarabunPSK"/>
          <w:sz w:val="32"/>
          <w:szCs w:val="32"/>
        </w:rPr>
        <w:t xml:space="preserve">IPD </w:t>
      </w:r>
      <w:r w:rsidRPr="00090ECD">
        <w:rPr>
          <w:rFonts w:ascii="TH SarabunPSK" w:hAnsi="TH SarabunPSK" w:cs="TH SarabunPSK"/>
          <w:sz w:val="32"/>
          <w:szCs w:val="32"/>
          <w:cs/>
        </w:rPr>
        <w:t>ให้เภสัชกรไปประเมินจากเวชระเบียนที่</w:t>
      </w:r>
      <w:r w:rsidRPr="00333269">
        <w:rPr>
          <w:rFonts w:ascii="TH SarabunPSK" w:hAnsi="TH SarabunPSK" w:cs="TH SarabunPSK"/>
          <w:sz w:val="32"/>
          <w:szCs w:val="32"/>
          <w:cs/>
        </w:rPr>
        <w:t xml:space="preserve">ห้องผู้ป่วยใน </w:t>
      </w:r>
      <w:r w:rsidRPr="00333269">
        <w:rPr>
          <w:rFonts w:ascii="TH SarabunPSK" w:hAnsi="TH SarabunPSK" w:cs="TH SarabunPSK"/>
          <w:sz w:val="32"/>
          <w:szCs w:val="32"/>
        </w:rPr>
        <w:t> </w:t>
      </w:r>
    </w:p>
    <w:p w14:paraId="167DECB2" w14:textId="77777777" w:rsidR="00333269" w:rsidRPr="00333269" w:rsidRDefault="00090ECD" w:rsidP="002F1A8F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333269">
        <w:rPr>
          <w:rFonts w:ascii="TH SarabunPSK" w:hAnsi="TH SarabunPSK" w:cs="TH SarabunPSK"/>
          <w:b/>
          <w:bCs/>
          <w:sz w:val="32"/>
          <w:szCs w:val="32"/>
          <w:cs/>
        </w:rPr>
        <w:t xml:space="preserve">8.แนวทางการการลดความรุนแรงกรณีมีความคลาดเคลื่อนจากยา </w:t>
      </w:r>
      <w:r w:rsidRPr="00333269">
        <w:rPr>
          <w:rFonts w:ascii="TH SarabunPSK" w:hAnsi="TH SarabunPSK" w:cs="TH SarabunPSK"/>
          <w:b/>
          <w:bCs/>
          <w:sz w:val="32"/>
          <w:szCs w:val="32"/>
        </w:rPr>
        <w:t>HAD</w:t>
      </w:r>
    </w:p>
    <w:p w14:paraId="5F1C00F9" w14:textId="3681393F" w:rsidR="00090ECD" w:rsidRPr="005E423F" w:rsidRDefault="00090ECD" w:rsidP="002F1A8F">
      <w:pPr>
        <w:pStyle w:val="ac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-  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กำหนดให้มีการสต็อกยา 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Antidote 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ทุกที่ที่มีการให้ยา </w:t>
      </w:r>
      <w:r w:rsidRPr="005E423F">
        <w:rPr>
          <w:rFonts w:ascii="TH SarabunPSK" w:hAnsi="TH SarabunPSK" w:cs="TH SarabunPSK"/>
          <w:color w:val="000000" w:themeColor="text1"/>
          <w:sz w:val="32"/>
          <w:szCs w:val="32"/>
        </w:rPr>
        <w:t>HAD</w:t>
      </w:r>
    </w:p>
    <w:p w14:paraId="505E4BA3" w14:textId="65AC7B85" w:rsidR="00090ECD" w:rsidRPr="00333269" w:rsidRDefault="00090ECD" w:rsidP="002F1A8F">
      <w:pPr>
        <w:pStyle w:val="ac"/>
        <w:rPr>
          <w:rFonts w:ascii="TH SarabunPSK" w:hAnsi="TH SarabunPSK" w:cs="TH SarabunPSK"/>
          <w:sz w:val="32"/>
          <w:szCs w:val="32"/>
        </w:rPr>
      </w:pPr>
      <w:r w:rsidRPr="00333269">
        <w:rPr>
          <w:rFonts w:ascii="TH SarabunPSK" w:hAnsi="TH SarabunPSK" w:cs="TH SarabunPSK"/>
          <w:sz w:val="32"/>
          <w:szCs w:val="32"/>
        </w:rPr>
        <w:t xml:space="preserve">        -  </w:t>
      </w:r>
      <w:r w:rsidR="00333269">
        <w:rPr>
          <w:rFonts w:ascii="TH SarabunPSK" w:hAnsi="TH SarabunPSK" w:cs="TH SarabunPSK" w:hint="cs"/>
          <w:sz w:val="32"/>
          <w:szCs w:val="32"/>
          <w:cs/>
        </w:rPr>
        <w:t>จัดทำแนวทาง</w:t>
      </w:r>
      <w:r w:rsidRPr="00333269">
        <w:rPr>
          <w:rFonts w:ascii="TH SarabunPSK" w:hAnsi="TH SarabunPSK" w:cs="TH SarabunPSK"/>
          <w:sz w:val="32"/>
          <w:szCs w:val="32"/>
          <w:cs/>
        </w:rPr>
        <w:t xml:space="preserve">ทางการสั่งใช้ยา </w:t>
      </w:r>
      <w:r w:rsidRPr="00333269">
        <w:rPr>
          <w:rFonts w:ascii="TH SarabunPSK" w:hAnsi="TH SarabunPSK" w:cs="TH SarabunPSK"/>
          <w:sz w:val="32"/>
          <w:szCs w:val="32"/>
        </w:rPr>
        <w:t xml:space="preserve">Antidote </w:t>
      </w:r>
      <w:r w:rsidR="00333269">
        <w:rPr>
          <w:rFonts w:ascii="TH SarabunPSK" w:hAnsi="TH SarabunPSK" w:cs="TH SarabunPSK" w:hint="cs"/>
          <w:sz w:val="32"/>
          <w:szCs w:val="32"/>
          <w:cs/>
        </w:rPr>
        <w:t>ต่างๆ</w:t>
      </w:r>
    </w:p>
    <w:p w14:paraId="4C889DBB" w14:textId="77777777" w:rsidR="00090ECD" w:rsidRPr="00090ECD" w:rsidRDefault="00090ECD" w:rsidP="00090ECD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17EFE4" w14:textId="221F2F45" w:rsidR="00090ECD" w:rsidRPr="009B4837" w:rsidRDefault="00090ECD" w:rsidP="00090ECD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9B48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รายการยาที่มีความเสี่ยงสูง(</w:t>
      </w:r>
      <w:r w:rsidRPr="009B4837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9B4837">
        <w:rPr>
          <w:rStyle w:val="ad"/>
          <w:rFonts w:ascii="TH SarabunPSK" w:hAnsi="TH SarabunPSK" w:cs="TH SarabunPSK"/>
          <w:b w:val="0"/>
          <w:bCs w:val="0"/>
          <w:color w:val="000000"/>
          <w:sz w:val="32"/>
          <w:szCs w:val="32"/>
        </w:rPr>
        <w:t>High alert drugs</w:t>
      </w:r>
      <w:r w:rsidRPr="009B48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B4837" w:rsidRPr="009B48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4837" w:rsidRPr="009B4837">
        <w:rPr>
          <w:rFonts w:ascii="TH SarabunPSK" w:hAnsi="TH SarabunPSK" w:cs="TH SarabunPSK" w:hint="cs"/>
          <w:b/>
          <w:bCs/>
          <w:sz w:val="32"/>
          <w:szCs w:val="32"/>
          <w:cs/>
        </w:rPr>
        <w:t>รพ.แม่ลาน มี</w:t>
      </w:r>
      <w:r w:rsidRPr="009B483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333269" w:rsidRPr="009B483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B48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4837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</w:p>
    <w:p w14:paraId="215AD951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>1. Adenosine inj</w:t>
      </w:r>
    </w:p>
    <w:p w14:paraId="354FC9F3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2. Adrenaline inj </w:t>
      </w:r>
    </w:p>
    <w:p w14:paraId="51033ABB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>3. Atropine inj</w:t>
      </w:r>
    </w:p>
    <w:p w14:paraId="03F0EE68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>4.Amiodarone inj</w:t>
      </w:r>
    </w:p>
    <w:p w14:paraId="4CF6B06C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>5. Calcium gluconate inj</w:t>
      </w:r>
    </w:p>
    <w:p w14:paraId="2EDAF242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>6. Digoxin inj</w:t>
      </w:r>
    </w:p>
    <w:p w14:paraId="208C8B58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7. Dopamine inj </w:t>
      </w:r>
    </w:p>
    <w:p w14:paraId="4ACA7FBE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8. Dilantin inj </w:t>
      </w:r>
    </w:p>
    <w:p w14:paraId="55936E85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9. Levophed inj           </w:t>
      </w:r>
    </w:p>
    <w:p w14:paraId="1403BDA2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10. Magnesium sulfate inj           </w:t>
      </w:r>
    </w:p>
    <w:p w14:paraId="6E8EB71B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>11.  Nalador inj</w:t>
      </w:r>
    </w:p>
    <w:p w14:paraId="74137D0B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12. Naloxone inj. </w:t>
      </w:r>
    </w:p>
    <w:p w14:paraId="2AB1011D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13.Nicardipine inj                                                                                  </w:t>
      </w:r>
    </w:p>
    <w:p w14:paraId="63848196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14. Potassium chloride inj                                                                                                                       </w:t>
      </w:r>
    </w:p>
    <w:p w14:paraId="6D6C3F57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 xml:space="preserve">15. Sodium Bicarbonate inj                           </w:t>
      </w:r>
    </w:p>
    <w:p w14:paraId="6CC6E35D" w14:textId="77777777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>16. Streptokinase inj</w:t>
      </w:r>
    </w:p>
    <w:p w14:paraId="250D633E" w14:textId="0848FC05" w:rsidR="00090ECD" w:rsidRPr="009B4837" w:rsidRDefault="00090ECD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/>
          <w:sz w:val="32"/>
          <w:szCs w:val="32"/>
        </w:rPr>
        <w:t>17. Warfarin tab</w:t>
      </w:r>
    </w:p>
    <w:p w14:paraId="72F8F22D" w14:textId="60A65B97" w:rsidR="00333269" w:rsidRPr="009B4837" w:rsidRDefault="00333269" w:rsidP="00090EC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9B4837">
        <w:rPr>
          <w:rFonts w:ascii="TH SarabunPSK" w:hAnsi="TH SarabunPSK" w:cs="TH SarabunPSK" w:hint="cs"/>
          <w:sz w:val="32"/>
          <w:szCs w:val="32"/>
          <w:cs/>
        </w:rPr>
        <w:t>18.</w:t>
      </w:r>
      <w:r w:rsidRPr="009B4837">
        <w:rPr>
          <w:rFonts w:ascii="TH SarabunPSK" w:hAnsi="TH SarabunPSK" w:cs="TH SarabunPSK"/>
          <w:sz w:val="32"/>
          <w:szCs w:val="32"/>
        </w:rPr>
        <w:t>Enoxaparin inj</w:t>
      </w:r>
    </w:p>
    <w:p w14:paraId="48044D1D" w14:textId="1628C99D" w:rsidR="00AC52F5" w:rsidRPr="00090ECD" w:rsidRDefault="00AC52F5" w:rsidP="00090ECD">
      <w:pPr>
        <w:rPr>
          <w:rFonts w:ascii="TH SarabunIT๙" w:hAnsi="TH SarabunIT๙" w:cs="TH SarabunIT๙"/>
          <w:sz w:val="32"/>
          <w:szCs w:val="32"/>
        </w:rPr>
      </w:pPr>
    </w:p>
    <w:p w14:paraId="2C6A987C" w14:textId="5AF95EAB" w:rsidR="003F385A" w:rsidRDefault="003F385A" w:rsidP="00954C52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</w:p>
    <w:p w14:paraId="6ACAAE6C" w14:textId="7CF5A886" w:rsidR="002E4295" w:rsidRDefault="002E4295" w:rsidP="003F385A">
      <w:pPr>
        <w:pStyle w:val="a6"/>
        <w:ind w:left="1155"/>
        <w:rPr>
          <w:rFonts w:ascii="TH SarabunIT๙" w:hAnsi="TH SarabunIT๙" w:cs="TH SarabunIT๙"/>
          <w:sz w:val="32"/>
          <w:szCs w:val="32"/>
        </w:rPr>
      </w:pPr>
    </w:p>
    <w:p w14:paraId="25F1F72C" w14:textId="77777777" w:rsidR="002E4295" w:rsidRPr="002E4295" w:rsidRDefault="002E4295" w:rsidP="002E4295">
      <w:pPr>
        <w:rPr>
          <w:rFonts w:ascii="TH SarabunIT๙" w:hAnsi="TH SarabunIT๙" w:cs="TH SarabunIT๙"/>
          <w:sz w:val="32"/>
          <w:szCs w:val="32"/>
          <w:cs/>
        </w:rPr>
      </w:pPr>
    </w:p>
    <w:p w14:paraId="021E0810" w14:textId="0B5E1DB4" w:rsidR="00D7719B" w:rsidRPr="002E4295" w:rsidRDefault="00D7719B" w:rsidP="00CA5108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5280C01" w14:textId="77777777" w:rsidR="00CA5108" w:rsidRPr="002E4295" w:rsidRDefault="00CA5108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C61530F" w14:textId="34A62A2E" w:rsidR="00CA5108" w:rsidRPr="002E4295" w:rsidRDefault="00CA5108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CBC6F58" w14:textId="65ACEB7E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408576A" w14:textId="77777777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F0E4C2E" w14:textId="35D3373C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28D7647" w14:textId="02FAD94F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7FF351E" w14:textId="77777777" w:rsidR="00D7719B" w:rsidRPr="002E4295" w:rsidRDefault="00D7719B" w:rsidP="00D7719B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D7719B" w:rsidRPr="002E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58F"/>
    <w:multiLevelType w:val="hybridMultilevel"/>
    <w:tmpl w:val="96FE22C6"/>
    <w:lvl w:ilvl="0" w:tplc="C37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DD3"/>
    <w:multiLevelType w:val="hybridMultilevel"/>
    <w:tmpl w:val="33800C74"/>
    <w:lvl w:ilvl="0" w:tplc="2EEC7F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5AD2EFD"/>
    <w:multiLevelType w:val="hybridMultilevel"/>
    <w:tmpl w:val="5F0C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7EE4"/>
    <w:multiLevelType w:val="hybridMultilevel"/>
    <w:tmpl w:val="8744B004"/>
    <w:lvl w:ilvl="0" w:tplc="E9E21922">
      <w:start w:val="1"/>
      <w:numFmt w:val="decimal"/>
      <w:lvlText w:val="%1.)"/>
      <w:lvlJc w:val="left"/>
      <w:pPr>
        <w:ind w:left="36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961C1"/>
    <w:multiLevelType w:val="hybridMultilevel"/>
    <w:tmpl w:val="E3E8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4667"/>
    <w:multiLevelType w:val="hybridMultilevel"/>
    <w:tmpl w:val="2F28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17C9"/>
    <w:multiLevelType w:val="hybridMultilevel"/>
    <w:tmpl w:val="4C4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327A2"/>
    <w:multiLevelType w:val="hybridMultilevel"/>
    <w:tmpl w:val="3E165212"/>
    <w:lvl w:ilvl="0" w:tplc="2074775E">
      <w:start w:val="3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55"/>
    <w:multiLevelType w:val="hybridMultilevel"/>
    <w:tmpl w:val="3C12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A7618"/>
    <w:multiLevelType w:val="hybridMultilevel"/>
    <w:tmpl w:val="29422046"/>
    <w:lvl w:ilvl="0" w:tplc="1960DB50">
      <w:start w:val="1"/>
      <w:numFmt w:val="decimal"/>
      <w:lvlText w:val="%1.)"/>
      <w:lvlJc w:val="left"/>
      <w:pPr>
        <w:ind w:left="644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F2"/>
    <w:rsid w:val="000029E4"/>
    <w:rsid w:val="00015DFF"/>
    <w:rsid w:val="000314D9"/>
    <w:rsid w:val="00037E23"/>
    <w:rsid w:val="00090ECD"/>
    <w:rsid w:val="000D39F2"/>
    <w:rsid w:val="000D606E"/>
    <w:rsid w:val="000F1BEF"/>
    <w:rsid w:val="001123F2"/>
    <w:rsid w:val="00183179"/>
    <w:rsid w:val="002269EE"/>
    <w:rsid w:val="0027288A"/>
    <w:rsid w:val="00291B30"/>
    <w:rsid w:val="002B4803"/>
    <w:rsid w:val="002C042F"/>
    <w:rsid w:val="002C4F41"/>
    <w:rsid w:val="002E4295"/>
    <w:rsid w:val="002F1A8F"/>
    <w:rsid w:val="00333269"/>
    <w:rsid w:val="00350B8E"/>
    <w:rsid w:val="00350E94"/>
    <w:rsid w:val="003F385A"/>
    <w:rsid w:val="004537FD"/>
    <w:rsid w:val="00497836"/>
    <w:rsid w:val="004F3331"/>
    <w:rsid w:val="00546AB3"/>
    <w:rsid w:val="00547C4D"/>
    <w:rsid w:val="0056140E"/>
    <w:rsid w:val="00596801"/>
    <w:rsid w:val="005B4413"/>
    <w:rsid w:val="005E423F"/>
    <w:rsid w:val="006107C3"/>
    <w:rsid w:val="00671780"/>
    <w:rsid w:val="00682A34"/>
    <w:rsid w:val="00752163"/>
    <w:rsid w:val="00760377"/>
    <w:rsid w:val="007957F3"/>
    <w:rsid w:val="0082135D"/>
    <w:rsid w:val="008451FF"/>
    <w:rsid w:val="008B6A23"/>
    <w:rsid w:val="008C6360"/>
    <w:rsid w:val="008D3E22"/>
    <w:rsid w:val="00954C52"/>
    <w:rsid w:val="00971DAA"/>
    <w:rsid w:val="009734E8"/>
    <w:rsid w:val="009B4837"/>
    <w:rsid w:val="009B7837"/>
    <w:rsid w:val="00A01892"/>
    <w:rsid w:val="00A07E54"/>
    <w:rsid w:val="00A67D05"/>
    <w:rsid w:val="00A837AB"/>
    <w:rsid w:val="00AC52F5"/>
    <w:rsid w:val="00AC7074"/>
    <w:rsid w:val="00B27084"/>
    <w:rsid w:val="00B56CB9"/>
    <w:rsid w:val="00B820A6"/>
    <w:rsid w:val="00B95595"/>
    <w:rsid w:val="00BD05F9"/>
    <w:rsid w:val="00BE2DC4"/>
    <w:rsid w:val="00C728AC"/>
    <w:rsid w:val="00C7383A"/>
    <w:rsid w:val="00C9721B"/>
    <w:rsid w:val="00CA5108"/>
    <w:rsid w:val="00D230D1"/>
    <w:rsid w:val="00D33F84"/>
    <w:rsid w:val="00D40144"/>
    <w:rsid w:val="00D7719B"/>
    <w:rsid w:val="00DC01DD"/>
    <w:rsid w:val="00E6543A"/>
    <w:rsid w:val="00EE297F"/>
    <w:rsid w:val="00EE7826"/>
    <w:rsid w:val="00EF2B54"/>
    <w:rsid w:val="00F43B2F"/>
    <w:rsid w:val="00F71DC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48FB"/>
  <w15:docId w15:val="{85838D88-2CB3-435E-BDA9-9231925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090ECD"/>
    <w:pPr>
      <w:keepNext/>
      <w:ind w:left="720"/>
      <w:outlineLvl w:val="1"/>
    </w:pPr>
    <w:rPr>
      <w:rFonts w:ascii="Cordia New" w:eastAsia="Cordia New" w:hAnsi="Cord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5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2B54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47C4D"/>
    <w:pPr>
      <w:ind w:left="720"/>
      <w:contextualSpacing/>
    </w:pPr>
  </w:style>
  <w:style w:type="character" w:styleId="a7">
    <w:name w:val="Emphasis"/>
    <w:basedOn w:val="a0"/>
    <w:uiPriority w:val="20"/>
    <w:qFormat/>
    <w:rsid w:val="001123F2"/>
    <w:rPr>
      <w:i/>
      <w:iCs/>
    </w:rPr>
  </w:style>
  <w:style w:type="paragraph" w:customStyle="1" w:styleId="Default">
    <w:name w:val="Default"/>
    <w:rsid w:val="00D7719B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350E9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a9">
    <w:name w:val="เนื้อความ อักขระ"/>
    <w:basedOn w:val="a0"/>
    <w:link w:val="a8"/>
    <w:uiPriority w:val="1"/>
    <w:rsid w:val="00350E94"/>
    <w:rPr>
      <w:rFonts w:ascii="Microsoft Sans Serif" w:eastAsia="Microsoft Sans Serif" w:hAnsi="Microsoft Sans Serif" w:cs="Microsoft Sans Serif"/>
      <w:sz w:val="28"/>
      <w:lang w:bidi="ar-SA"/>
    </w:rPr>
  </w:style>
  <w:style w:type="paragraph" w:styleId="aa">
    <w:name w:val="Title"/>
    <w:basedOn w:val="a"/>
    <w:link w:val="ab"/>
    <w:uiPriority w:val="10"/>
    <w:qFormat/>
    <w:rsid w:val="00350E94"/>
    <w:pPr>
      <w:widowControl w:val="0"/>
      <w:autoSpaceDE w:val="0"/>
      <w:autoSpaceDN w:val="0"/>
      <w:spacing w:before="21"/>
      <w:ind w:left="922" w:right="1402"/>
      <w:jc w:val="center"/>
    </w:pPr>
    <w:rPr>
      <w:rFonts w:ascii="Tahoma" w:eastAsia="Tahoma" w:hAnsi="Tahoma" w:cs="Tahoma"/>
      <w:b/>
      <w:bCs/>
      <w:sz w:val="32"/>
      <w:szCs w:val="32"/>
      <w:lang w:bidi="ar-SA"/>
    </w:rPr>
  </w:style>
  <w:style w:type="character" w:customStyle="1" w:styleId="ab">
    <w:name w:val="ชื่อเรื่อง อักขระ"/>
    <w:basedOn w:val="a0"/>
    <w:link w:val="aa"/>
    <w:uiPriority w:val="10"/>
    <w:rsid w:val="00350E94"/>
    <w:rPr>
      <w:rFonts w:ascii="Tahoma" w:eastAsia="Tahoma" w:hAnsi="Tahoma" w:cs="Tahoma"/>
      <w:b/>
      <w:bCs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rsid w:val="00090ECD"/>
    <w:rPr>
      <w:rFonts w:ascii="Cordia New" w:eastAsia="Cordia New" w:hAnsi="Cordia New" w:cs="Angsana New"/>
      <w:b/>
      <w:bCs/>
      <w:sz w:val="28"/>
      <w:u w:val="single"/>
    </w:rPr>
  </w:style>
  <w:style w:type="paragraph" w:styleId="ac">
    <w:name w:val="Normal (Web)"/>
    <w:basedOn w:val="a"/>
    <w:rsid w:val="00090ECD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Strong"/>
    <w:basedOn w:val="a0"/>
    <w:qFormat/>
    <w:rsid w:val="0009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C428-F05B-4930-9A9A-88867B5C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Supply-pc-01</dc:creator>
  <cp:lastModifiedBy>Asus</cp:lastModifiedBy>
  <cp:revision>8</cp:revision>
  <dcterms:created xsi:type="dcterms:W3CDTF">2022-11-10T08:01:00Z</dcterms:created>
  <dcterms:modified xsi:type="dcterms:W3CDTF">2022-12-26T03:49:00Z</dcterms:modified>
</cp:coreProperties>
</file>